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5F" w:rsidRPr="004D49F3" w:rsidRDefault="000E775F" w:rsidP="004D49F3">
      <w:pPr>
        <w:shd w:val="clear" w:color="auto" w:fill="F2EBE5"/>
        <w:spacing w:after="120" w:line="23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Уважаемые родители и сотр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удники М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ОУ «СОШ № 2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им.М.М.Узденова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27 июля 2006 г. был принят Федеральный закон № 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Закон вступил в силу 1 июля 2011 года. </w:t>
      </w:r>
    </w:p>
    <w:p w:rsidR="004D49F3" w:rsidRPr="004D49F3" w:rsidRDefault="004D49F3" w:rsidP="004D49F3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="000E775F"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является оператором, осуществляющим обработку персональных данных  сотрудников, учащихся  и их родителей (законных представителей) школы, а также физических лиц, состоящих в иных договорных отношениях с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с.Учкекен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0E775F" w:rsidRPr="004D49F3" w:rsidRDefault="000E775F" w:rsidP="004D49F3">
      <w:pPr>
        <w:shd w:val="clear" w:color="auto" w:fill="F2EBE5"/>
        <w:spacing w:after="120" w:line="23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Школа занесена в РЕЕСТР операторов, осуществляющих обработку персональных данных на сайте РОСКОМНАДЗРА.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Сейчас в нашей школе собираются, хранятся, обрабатывается, предаются в вышестоящие инстанции персональные данные сотрудников, детей. Поэтому руководителю нашей школы необходимо сделать все, чтобы было соблюдено действующее законодательство в области защиты персональных данных. 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Таким образом, в настоящее время проблема защиты персональных данных является очень актуальной.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Действие закона распространяется не только на бумажные носители, но и на электронные средства, такие как автоматизированные информационные системы и электронные базы данных.</w:t>
      </w:r>
    </w:p>
    <w:p w:rsidR="000E775F" w:rsidRPr="004D49F3" w:rsidRDefault="000E775F" w:rsidP="004D49F3">
      <w:pPr>
        <w:shd w:val="clear" w:color="auto" w:fill="F2EBE5"/>
        <w:spacing w:after="120" w:line="23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чкекен»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обрабатывает</w:t>
      </w:r>
      <w:proofErr w:type="spellEnd"/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защищает сведения о сотрудниках, детях и их родителях (законных представителях) на правовом основании.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Правовое основание обработки персональных данных: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Конституция РФ;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27.07.2006 № 152-ФЗ «О персональных данных»;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Трудовой кодекс РФ от 30.12.2001 № 197-ФЗ (ст. 85-90);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Гражданский кодекс РФ;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Налоговый кодекс РФ;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РФ от 29.12.2012 N 273-ФЗ «Об образовании в Российской Федерации"»;</w:t>
      </w:r>
    </w:p>
    <w:p w:rsidR="004D49F3" w:rsidRPr="004D49F3" w:rsidRDefault="000E775F" w:rsidP="004D49F3">
      <w:pPr>
        <w:shd w:val="clear" w:color="auto" w:fill="F2EBE5"/>
        <w:spacing w:after="120" w:line="23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Устав 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</w:t>
      </w:r>
      <w:proofErr w:type="spell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0E775F" w:rsidRPr="000E775F" w:rsidRDefault="000E775F" w:rsidP="004D49F3">
      <w:pPr>
        <w:shd w:val="clear" w:color="auto" w:fill="F2EBE5"/>
        <w:spacing w:after="120" w:line="230" w:lineRule="atLeast"/>
        <w:ind w:left="720" w:hanging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0E775F" w:rsidRPr="000E775F" w:rsidRDefault="000E775F" w:rsidP="000E775F">
      <w:pPr>
        <w:shd w:val="clear" w:color="auto" w:fill="F2EBE5"/>
        <w:spacing w:after="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Правовое основание защиты персональных данных: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РФ «О персональных данных» №152-ФЗ от 27.07.2006г.;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2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13.11 КоАП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137 УК РФ «Нарушение неприкосновенности частной жизни».</w:t>
      </w:r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proofErr w:type="gramStart"/>
      <w:r w:rsidRPr="000E7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Категории персональных данных учащихся и сотрудников школы: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 имя, отчество; год рождения; месяц рождения; дата рождения; место рождения; адрес;</w:t>
      </w:r>
      <w:proofErr w:type="gramEnd"/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контактные телефоны родителей учащихся (законных представителей), сведения об учебном процессе и занятости обучающегося </w:t>
      </w:r>
      <w:proofErr w:type="gramStart"/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др.; сведения о гражданстве, паспортные данные, сведения об образовании, воинской обязанности, трудовом стаже, </w:t>
      </w:r>
      <w:proofErr w:type="gramStart"/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предыдущем месте работы, составе семьи,  сведения о количестве детей с целью получения подарков, заработной плате по письменному запросу банка с целью получения мной кредита в документальной/электронной форме, социальных льготах, адрес места жительства, номера личных телефонов, фотографии, информация об образовании, страховом пенсионом свидетельстве, ИНН, сведения об аттестации, 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повышении квалификации, профессиональной переподготовке, сведения о наградах (поощрениях, почетных званиях).</w:t>
      </w:r>
      <w:proofErr w:type="gramEnd"/>
    </w:p>
    <w:p w:rsidR="000E775F" w:rsidRPr="000E775F" w:rsidRDefault="000E775F" w:rsidP="000E775F">
      <w:pPr>
        <w:shd w:val="clear" w:color="auto" w:fill="F2EBE5"/>
        <w:spacing w:after="12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обработки персональных данных: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E7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Оператор вправе: 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размещать фотографии сотрудника, учащегося (фамилию, имя, отчество на доске почета, на стендах в помещениях школы и на официальном сайте школы);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предоставлять данные сотрудника, учащегося для участия в школьных, городских, окружных, всероссийских и международных конкурсах, олимпиадах, викторинах, выставках и т.д.,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производить фото- и видеосъемки сотрудника, учащегося для размещения на официальном сайте школы и СМИ, с целью формирования имиджа школы,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0E77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включать обрабатываемые персональные данные сотрудника, учащегося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20303C"/>
          <w:sz w:val="20"/>
          <w:szCs w:val="20"/>
          <w:lang w:eastAsia="ru-RU"/>
        </w:rPr>
        <w:t> </w:t>
      </w:r>
    </w:p>
    <w:p w:rsidR="000E775F" w:rsidRPr="000E775F" w:rsidRDefault="000E775F" w:rsidP="000E775F">
      <w:pPr>
        <w:shd w:val="clear" w:color="auto" w:fill="F2EBE5"/>
        <w:spacing w:after="0" w:line="230" w:lineRule="atLeast"/>
        <w:ind w:left="709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75F" w:rsidRPr="000E775F" w:rsidRDefault="000E775F" w:rsidP="000E775F">
      <w:pPr>
        <w:shd w:val="clear" w:color="auto" w:fill="F2EBE5"/>
        <w:spacing w:after="150" w:line="240" w:lineRule="auto"/>
        <w:jc w:val="center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E775F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НОРМАТИВНЫЕ ДОКУМЕНТЫ</w:t>
      </w:r>
      <w:r w:rsidRPr="000E77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0E775F" w:rsidRPr="000E775F" w:rsidRDefault="004D49F3" w:rsidP="000E775F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2EBE5"/>
          <w:lang w:eastAsia="ru-RU"/>
        </w:rPr>
      </w:pPr>
      <w:hyperlink r:id="rId5" w:tgtFrame="_blank" w:history="1"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Федеральный закон от 27 июля 2006 г. № 149-ФЗ "Об информации, информационных технологиях и о защите информации"</w:t>
        </w:r>
      </w:hyperlink>
    </w:p>
    <w:p w:rsidR="000E775F" w:rsidRPr="000E775F" w:rsidRDefault="004D49F3" w:rsidP="000E775F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2EBE5"/>
          <w:lang w:eastAsia="ru-RU"/>
        </w:rPr>
      </w:pPr>
      <w:hyperlink r:id="rId6" w:tgtFrame="_blank" w:history="1"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Федеральный закон от 27 июля 2006 года № 152-ФЗ "О персональных данных"</w:t>
        </w:r>
      </w:hyperlink>
    </w:p>
    <w:p w:rsidR="000E775F" w:rsidRPr="000E775F" w:rsidRDefault="004D49F3" w:rsidP="000E775F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2EBE5"/>
          <w:lang w:eastAsia="ru-RU"/>
        </w:rPr>
      </w:pPr>
      <w:hyperlink r:id="rId7" w:tgtFrame="_blank" w:history="1"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Постановление Правительства Российской Федерации от 17 ноября 2007 года № 781 "Об утверждении положения об обеспечении безопасности персональных данных при их обработке в информационных системах персональных данных</w:t>
        </w:r>
        <w:proofErr w:type="gramStart"/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."</w:t>
        </w:r>
      </w:hyperlink>
      <w:proofErr w:type="gramEnd"/>
    </w:p>
    <w:p w:rsidR="000E775F" w:rsidRPr="000E775F" w:rsidRDefault="004D49F3" w:rsidP="000E775F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2EBE5"/>
          <w:lang w:eastAsia="ru-RU"/>
        </w:rPr>
      </w:pPr>
      <w:hyperlink r:id="rId8" w:tgtFrame="_blank" w:history="1"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Постановление Правительства Российской Федерации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</w:t>
        </w:r>
        <w:proofErr w:type="gramStart"/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.</w:t>
        </w:r>
        <w:r w:rsidR="000E775F" w:rsidRPr="00D56C4C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 xml:space="preserve">  </w:t>
        </w:r>
        <w:r w:rsidR="000E775F" w:rsidRPr="000E775F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shd w:val="clear" w:color="auto" w:fill="F2EBE5"/>
            <w:lang w:eastAsia="ru-RU"/>
          </w:rPr>
          <w:t>"</w:t>
        </w:r>
      </w:hyperlink>
      <w:proofErr w:type="gramEnd"/>
    </w:p>
    <w:p w:rsidR="000E775F" w:rsidRPr="00D56C4C" w:rsidRDefault="00D56C4C" w:rsidP="000E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56C4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2EBE5"/>
        </w:rPr>
        <w:t>Положение о порядке получения, использования и хранения персональных данных работников </w:t>
      </w:r>
      <w:r w:rsidRPr="00D56C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МКОУ «СОШ № 2с</w:t>
      </w:r>
      <w:proofErr w:type="gramStart"/>
      <w:r w:rsidRPr="00D56C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.У</w:t>
      </w:r>
      <w:proofErr w:type="gramEnd"/>
      <w:r w:rsidRPr="00D56C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чкекен»</w:t>
      </w:r>
    </w:p>
    <w:p w:rsidR="004D49F3" w:rsidRPr="004D49F3" w:rsidRDefault="00D56C4C" w:rsidP="004D49F3">
      <w:pPr>
        <w:shd w:val="clear" w:color="auto" w:fill="F2EBE5"/>
        <w:spacing w:after="120" w:line="23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56C4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Порядок ведения личных дел работников</w:t>
      </w:r>
      <w:r w:rsidR="004D49F3" w:rsidRP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</w:t>
      </w:r>
      <w:proofErr w:type="spell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4D49F3" w:rsidRPr="004D49F3" w:rsidRDefault="00D56C4C" w:rsidP="004D49F3">
      <w:pPr>
        <w:shd w:val="clear" w:color="auto" w:fill="F2EBE5"/>
        <w:spacing w:after="120" w:line="23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56C4C">
        <w:rPr>
          <w:rFonts w:ascii="Times New Roman" w:hAnsi="Times New Roman" w:cs="Times New Roman"/>
          <w:color w:val="000000" w:themeColor="text1"/>
        </w:rPr>
        <w:t xml:space="preserve"> </w:t>
      </w:r>
      <w:r w:rsidRPr="00EF323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 о</w:t>
      </w:r>
      <w:r w:rsidRPr="004F6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назначении ответственного за организацию</w:t>
      </w:r>
      <w:r w:rsidRPr="00D56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 персональных данных в</w:t>
      </w:r>
      <w:r w:rsidR="004D49F3" w:rsidRP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МБОУ «СОШ № 2им.М.М.Узденова </w:t>
      </w:r>
      <w:proofErr w:type="spell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Start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.У</w:t>
      </w:r>
      <w:proofErr w:type="gram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чкекен</w:t>
      </w:r>
      <w:proofErr w:type="spellEnd"/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="004D49F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  <w:bookmarkStart w:id="0" w:name="_GoBack"/>
      <w:bookmarkEnd w:id="0"/>
    </w:p>
    <w:p w:rsidR="00D56C4C" w:rsidRPr="004F679E" w:rsidRDefault="004D49F3" w:rsidP="00D5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C4C" w:rsidRPr="00C35376" w:rsidRDefault="00D56C4C" w:rsidP="00D56C4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353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56C4C" w:rsidRPr="00EF323C" w:rsidRDefault="00D56C4C" w:rsidP="00D56C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EF323C">
        <w:rPr>
          <w:rFonts w:ascii="Arial" w:eastAsia="Times New Roman" w:hAnsi="Arial" w:cs="Arial"/>
          <w:b/>
          <w:bCs/>
          <w:color w:val="222222"/>
          <w:lang w:eastAsia="ru-RU"/>
        </w:rPr>
        <w:br/>
      </w:r>
    </w:p>
    <w:p w:rsidR="000E775F" w:rsidRPr="000E775F" w:rsidRDefault="000E775F" w:rsidP="000E775F">
      <w:pPr>
        <w:spacing w:after="150" w:line="240" w:lineRule="auto"/>
        <w:rPr>
          <w:rFonts w:ascii="Arial" w:eastAsia="Times New Roman" w:hAnsi="Arial" w:cs="Arial"/>
          <w:color w:val="0069A9"/>
          <w:sz w:val="20"/>
          <w:szCs w:val="20"/>
          <w:shd w:val="clear" w:color="auto" w:fill="F2EBE5"/>
          <w:lang w:eastAsia="ru-RU"/>
        </w:rPr>
      </w:pPr>
    </w:p>
    <w:p w:rsidR="006015C5" w:rsidRDefault="006015C5"/>
    <w:sectPr w:rsidR="0060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F"/>
    <w:rsid w:val="000606E1"/>
    <w:rsid w:val="000E775F"/>
    <w:rsid w:val="004D49F3"/>
    <w:rsid w:val="006015C5"/>
    <w:rsid w:val="00D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3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3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8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6sch6-http/base.garant.ru/192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8567/" TargetMode="External"/><Relationship Id="rId5" Type="http://schemas.openxmlformats.org/officeDocument/2006/relationships/hyperlink" Target="http://base.garant.ru/1214855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2020-10-30T10:00:00Z</dcterms:created>
  <dcterms:modified xsi:type="dcterms:W3CDTF">2023-09-06T14:35:00Z</dcterms:modified>
</cp:coreProperties>
</file>